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幼儿播报设备项目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详见“附属二园幼儿播报设备采购项目公告”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最高限价（30000元）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福建幼儿师范高等专科学校附属二园播报设备采购项目报价单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